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1432" cy="294959"/>
            <wp:effectExtent l="0" t="0" r="698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9149" cy="319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6580" w:rsidRDefault="00036580" w:rsidP="00114BF9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Pr="00807A02">
        <w:rPr>
          <w:rFonts w:ascii="NeoSansPro-Regular" w:hAnsi="NeoSansPro-Regular" w:cs="NeoSansPro-Regular"/>
          <w:color w:val="404040"/>
          <w:sz w:val="20"/>
          <w:szCs w:val="20"/>
        </w:rPr>
        <w:t>Adán Daniel Márquez Limón.</w:t>
      </w:r>
    </w:p>
    <w:p w:rsidR="00036580" w:rsidRDefault="00036580" w:rsidP="00114BF9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Maestría en Derecho Constitucional y Administrativo. Universidad Veracruzana, Facultad de Derecho Xalapa Veracruz. </w:t>
      </w:r>
    </w:p>
    <w:p w:rsidR="00036580" w:rsidRDefault="00036580" w:rsidP="00114BF9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 en Derecho) </w:t>
      </w:r>
      <w:r w:rsidRPr="00807A02">
        <w:rPr>
          <w:rFonts w:ascii="NeoSansPro-Regular" w:hAnsi="NeoSansPro-Regular" w:cs="NeoSansPro-Regular"/>
          <w:color w:val="404040"/>
          <w:sz w:val="20"/>
          <w:szCs w:val="20"/>
        </w:rPr>
        <w:t>3818340.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</w:p>
    <w:p w:rsidR="00036580" w:rsidRDefault="00036580" w:rsidP="00114BF9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trámite de titulación.</w:t>
      </w:r>
    </w:p>
    <w:p w:rsidR="00807A02" w:rsidRDefault="00036580" w:rsidP="00114BF9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</w:t>
      </w:r>
      <w:r w:rsidR="00114BF9">
        <w:rPr>
          <w:rFonts w:ascii="NeoSansPro-Bold" w:hAnsi="NeoSansPro-Bold" w:cs="NeoSansPro-Bold"/>
          <w:b/>
          <w:bCs/>
          <w:color w:val="404040"/>
          <w:sz w:val="20"/>
          <w:szCs w:val="20"/>
        </w:rPr>
        <w:t>oficina</w:t>
      </w:r>
      <w:r w:rsidR="00807A02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228-1</w:t>
      </w:r>
      <w:r w:rsidR="00114BF9">
        <w:rPr>
          <w:rFonts w:ascii="NeoSansPro-Regular" w:hAnsi="NeoSansPro-Regular" w:cs="NeoSansPro-Regular"/>
          <w:color w:val="404040"/>
          <w:sz w:val="20"/>
          <w:szCs w:val="20"/>
        </w:rPr>
        <w:t>35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-</w:t>
      </w:r>
      <w:r w:rsidR="00114BF9">
        <w:rPr>
          <w:rFonts w:ascii="NeoSansPro-Regular" w:hAnsi="NeoSansPro-Regular" w:cs="NeoSansPro-Regular"/>
          <w:color w:val="404040"/>
          <w:sz w:val="20"/>
          <w:szCs w:val="20"/>
        </w:rPr>
        <w:t>2000 ext. 1025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. </w:t>
      </w:r>
    </w:p>
    <w:p w:rsidR="00036580" w:rsidRPr="00114BF9" w:rsidRDefault="00036580" w:rsidP="00114BF9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0650" cy="289560"/>
            <wp:effectExtent l="0" t="0" r="254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3368" cy="296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036580" w:rsidRDefault="00036580" w:rsidP="00114BF9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1989-</w:t>
      </w:r>
      <w:r w:rsidRPr="00434B4E"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1993</w:t>
      </w:r>
      <w:r w:rsidR="00807A02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 w:rsidRPr="00807A02">
        <w:rPr>
          <w:rFonts w:ascii="NeoSansPro-Regular" w:hAnsi="NeoSansPro-Regular" w:cs="NeoSansPro-Regular"/>
          <w:color w:val="404040"/>
          <w:sz w:val="20"/>
          <w:szCs w:val="20"/>
        </w:rPr>
        <w:t xml:space="preserve">Licenciatura en Derecho en la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Universidad Veracruzana. Xalapa Veracruz.</w:t>
      </w:r>
    </w:p>
    <w:p w:rsidR="00036580" w:rsidRDefault="00036580" w:rsidP="00114BF9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2010-2012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Maestría en Derecho Constitucional y Administrativo. Facultad de Derecho de la Universidad Veracruz. Xalapa, Veracruz.</w:t>
      </w: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1929" cy="31221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347" cy="318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036580" w:rsidRDefault="00036580" w:rsidP="00114BF9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En la Fiscalía General del Estado de Veracruz, 26 años de laborar ininterrumpidamente, ocupando los siguientes cargos: </w:t>
      </w:r>
    </w:p>
    <w:p w:rsidR="00036580" w:rsidRDefault="00036580" w:rsidP="00114BF9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1993-1995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Oficial Secretario Mesa</w:t>
      </w:r>
      <w:bookmarkStart w:id="0" w:name="_GoBack"/>
      <w:bookmarkEnd w:id="0"/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Cuarta en la Agencia Primera del Ministerio Público Investigador en Xalapa Veracruz. </w:t>
      </w:r>
    </w:p>
    <w:p w:rsidR="00036580" w:rsidRDefault="00036580" w:rsidP="00114BF9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1995-2001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Oficial Secretario Mesa Primera en la Agencia Segunda del Ministerio Público Investigador en Xalapa Veracruz.</w:t>
      </w:r>
    </w:p>
    <w:p w:rsidR="00036580" w:rsidRDefault="00036580" w:rsidP="00114BF9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2001-2002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Agente del Ministerio Público Investigador en Huatusco Veracruz.</w:t>
      </w:r>
    </w:p>
    <w:p w:rsidR="00036580" w:rsidRDefault="00036580" w:rsidP="00114BF9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2002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Agente Primero del Ministerio Público Investigador en Orizaba Veracruz.</w:t>
      </w:r>
    </w:p>
    <w:p w:rsidR="00036580" w:rsidRDefault="00036580" w:rsidP="00114BF9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2002-2003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Agente del Ministerio Público Investigador en Huatusco Veracruz.</w:t>
      </w:r>
    </w:p>
    <w:p w:rsidR="00036580" w:rsidRDefault="00036580" w:rsidP="00114BF9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2003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Agente Primero del Ministerio Público Adscrito al Juzgado Primero y Segundo de Primera Instancia en Córdoba Veracruz. </w:t>
      </w:r>
    </w:p>
    <w:p w:rsidR="00036580" w:rsidRDefault="00036580" w:rsidP="00114BF9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2003-2005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Agente del Ministerio Público Investigador en Cosamaloapan Veracruz.</w:t>
      </w:r>
    </w:p>
    <w:p w:rsidR="00036580" w:rsidRDefault="00036580" w:rsidP="00114BF9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2005-2006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Agente del Ministerio Público Investigador en Perote Veracruz.</w:t>
      </w:r>
    </w:p>
    <w:p w:rsidR="00036580" w:rsidRDefault="00036580" w:rsidP="00114BF9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2006-2010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Agente del Ministerio Público Municipal en Nautla Veracruz.</w:t>
      </w:r>
    </w:p>
    <w:p w:rsidR="00036580" w:rsidRDefault="00036580" w:rsidP="00114BF9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2010-2011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Agente del Ministerio Público Municipal en Tlapacoyan Veracruz</w:t>
      </w:r>
    </w:p>
    <w:p w:rsidR="00036580" w:rsidRDefault="00036580" w:rsidP="00114BF9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2011-2012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Agente del Ministerio Público Investigador especializado en la atención de delitos de autos robados en Xalapa Veracruz.</w:t>
      </w:r>
    </w:p>
    <w:p w:rsidR="00036580" w:rsidRDefault="00036580" w:rsidP="00114BF9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2012-2013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Agente del Ministerio Público Investigador Especializado en la Atención de Delitos Patrimoniales y Contra el Comercio en Xalapa Veracruz.  </w:t>
      </w:r>
    </w:p>
    <w:p w:rsidR="00036580" w:rsidRDefault="00036580" w:rsidP="00114BF9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2013-2014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Agente del Ministerio Público Especializado en la Atención de Delitos de Autos Robados en la Unidad Integral de Procuración de Justicia en Xalapa Veracruz. </w:t>
      </w:r>
    </w:p>
    <w:p w:rsidR="00036580" w:rsidRDefault="00036580" w:rsidP="00114BF9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2014-2015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Fiscal Especializado en la Atención de Delitos de Autos Robados en la Unidad Integral de Procuración de Justicia en Xalapa Veracruz.</w:t>
      </w:r>
    </w:p>
    <w:p w:rsidR="00036580" w:rsidRDefault="00036580" w:rsidP="00114BF9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2015-2016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Fiscal Segundo en la Unidad Integral de Procuración de Justicia en Misantla Veracruz.</w:t>
      </w:r>
    </w:p>
    <w:p w:rsidR="00036580" w:rsidRDefault="00036580" w:rsidP="00114BF9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2016-2017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Encargado de la Sub Unidad Integral de Procuración de Justicia en Martínez de la Torre Veracruz. </w:t>
      </w:r>
    </w:p>
    <w:p w:rsidR="00036580" w:rsidRDefault="00036580" w:rsidP="00114BF9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</w:pPr>
      <w:r w:rsidRPr="00844FE3">
        <w:rPr>
          <w:rFonts w:ascii="NeoSansPro-Regular" w:hAnsi="NeoSansPro-Regular" w:cs="NeoSansPro-Regular"/>
          <w:b/>
          <w:color w:val="404040"/>
          <w:sz w:val="20"/>
          <w:szCs w:val="20"/>
        </w:rPr>
        <w:t>2017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a la fecha. Fiscal Especializado en la Unidad Especializada en Combate al Secuestro. Xalapa Veracruz.  </w:t>
      </w:r>
    </w:p>
    <w:p w:rsidR="00BB2BF2" w:rsidRDefault="00036580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58163" cy="27675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6482" cy="285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643A" w:rsidRPr="00BA21B4" w:rsidRDefault="00036580" w:rsidP="00807A0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Penal. Derecho Constitucional. Derecho Administrativo. Derecho Civil. </w:t>
      </w: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757" w:rsidRDefault="00151757" w:rsidP="00AB5916">
      <w:pPr>
        <w:spacing w:after="0" w:line="240" w:lineRule="auto"/>
      </w:pPr>
      <w:r>
        <w:separator/>
      </w:r>
    </w:p>
  </w:endnote>
  <w:endnote w:type="continuationSeparator" w:id="1">
    <w:p w:rsidR="00151757" w:rsidRDefault="00151757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757" w:rsidRDefault="00151757" w:rsidP="00AB5916">
      <w:pPr>
        <w:spacing w:after="0" w:line="240" w:lineRule="auto"/>
      </w:pPr>
      <w:r>
        <w:separator/>
      </w:r>
    </w:p>
  </w:footnote>
  <w:footnote w:type="continuationSeparator" w:id="1">
    <w:p w:rsidR="00151757" w:rsidRDefault="00151757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36580"/>
    <w:rsid w:val="00046C84"/>
    <w:rsid w:val="0005169D"/>
    <w:rsid w:val="00076A27"/>
    <w:rsid w:val="000D5363"/>
    <w:rsid w:val="000E2580"/>
    <w:rsid w:val="00114BF9"/>
    <w:rsid w:val="00151757"/>
    <w:rsid w:val="00196774"/>
    <w:rsid w:val="00247088"/>
    <w:rsid w:val="00292F84"/>
    <w:rsid w:val="00304E91"/>
    <w:rsid w:val="003E7CE6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11F3B"/>
    <w:rsid w:val="00723B67"/>
    <w:rsid w:val="00726727"/>
    <w:rsid w:val="00785C57"/>
    <w:rsid w:val="00807A02"/>
    <w:rsid w:val="00846235"/>
    <w:rsid w:val="00A66637"/>
    <w:rsid w:val="00AB5916"/>
    <w:rsid w:val="00B55469"/>
    <w:rsid w:val="00BA21B4"/>
    <w:rsid w:val="00BB2BF2"/>
    <w:rsid w:val="00CE7F12"/>
    <w:rsid w:val="00D03386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C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365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2019-10-29T17:58:00Z</cp:lastPrinted>
  <dcterms:created xsi:type="dcterms:W3CDTF">2022-06-08T22:10:00Z</dcterms:created>
  <dcterms:modified xsi:type="dcterms:W3CDTF">2022-06-08T22:10:00Z</dcterms:modified>
</cp:coreProperties>
</file>